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4E0DC" w14:textId="03E0E7B0" w:rsidR="009A3984" w:rsidRPr="000A1491" w:rsidRDefault="005E04DD" w:rsidP="00925738">
      <w:pPr>
        <w:jc w:val="center"/>
        <w:rPr>
          <w:sz w:val="32"/>
          <w:szCs w:val="32"/>
        </w:rPr>
      </w:pPr>
      <w:bookmarkStart w:id="0" w:name="_GoBack"/>
      <w:bookmarkEnd w:id="0"/>
      <w:r w:rsidRPr="000A1491">
        <w:rPr>
          <w:sz w:val="32"/>
          <w:szCs w:val="32"/>
        </w:rPr>
        <w:t xml:space="preserve">Lavoro e </w:t>
      </w:r>
      <w:r w:rsidRPr="000A1491">
        <w:rPr>
          <w:rFonts w:hint="eastAsia"/>
          <w:sz w:val="32"/>
          <w:szCs w:val="32"/>
        </w:rPr>
        <w:t>diritti:</w:t>
      </w:r>
      <w:proofErr w:type="gramStart"/>
      <w:r w:rsidRPr="000A1491">
        <w:rPr>
          <w:rFonts w:hint="eastAsia"/>
          <w:sz w:val="32"/>
          <w:szCs w:val="32"/>
        </w:rPr>
        <w:t xml:space="preserve"> </w:t>
      </w:r>
      <w:r w:rsidR="001F5D71" w:rsidRPr="000A1491">
        <w:rPr>
          <w:rFonts w:hint="eastAsia"/>
          <w:sz w:val="32"/>
          <w:szCs w:val="32"/>
        </w:rPr>
        <w:t xml:space="preserve"> </w:t>
      </w:r>
      <w:proofErr w:type="gramEnd"/>
      <w:r w:rsidR="001F5D71" w:rsidRPr="000A1491">
        <w:rPr>
          <w:rFonts w:hint="eastAsia"/>
          <w:sz w:val="32"/>
          <w:szCs w:val="32"/>
        </w:rPr>
        <w:t>donne</w:t>
      </w:r>
      <w:r w:rsidRPr="000A1491">
        <w:rPr>
          <w:sz w:val="32"/>
          <w:szCs w:val="32"/>
        </w:rPr>
        <w:t xml:space="preserve"> </w:t>
      </w:r>
      <w:proofErr w:type="spellStart"/>
      <w:r w:rsidRPr="000A1491">
        <w:rPr>
          <w:sz w:val="32"/>
          <w:szCs w:val="32"/>
        </w:rPr>
        <w:t>nell</w:t>
      </w:r>
      <w:proofErr w:type="spellEnd"/>
      <w:r w:rsidRPr="000A1491">
        <w:rPr>
          <w:rFonts w:hint="eastAsia"/>
          <w:sz w:val="32"/>
          <w:szCs w:val="32"/>
        </w:rPr>
        <w:t>’</w:t>
      </w:r>
      <w:r w:rsidR="001F5D71" w:rsidRPr="000A1491">
        <w:rPr>
          <w:rFonts w:hint="eastAsia"/>
          <w:sz w:val="32"/>
          <w:szCs w:val="32"/>
        </w:rPr>
        <w:t xml:space="preserve"> economia informale</w:t>
      </w:r>
      <w:r w:rsidRPr="000A1491">
        <w:rPr>
          <w:sz w:val="32"/>
          <w:szCs w:val="32"/>
        </w:rPr>
        <w:t>.</w:t>
      </w:r>
    </w:p>
    <w:p w14:paraId="02D1F080" w14:textId="2E0D4658" w:rsidR="005E04DD" w:rsidRPr="000A1491" w:rsidRDefault="005E04DD" w:rsidP="00925738">
      <w:pPr>
        <w:jc w:val="center"/>
        <w:rPr>
          <w:sz w:val="32"/>
          <w:szCs w:val="32"/>
        </w:rPr>
      </w:pPr>
      <w:r w:rsidRPr="000A1491">
        <w:rPr>
          <w:sz w:val="32"/>
          <w:szCs w:val="32"/>
        </w:rPr>
        <w:t>Il caso Etiopia nel progetto NEXUS-CETU</w:t>
      </w:r>
    </w:p>
    <w:p w14:paraId="0DC412DF" w14:textId="66781079" w:rsidR="00C86195" w:rsidRPr="000A1491" w:rsidRDefault="00A26A93">
      <w:pPr>
        <w:rPr>
          <w:sz w:val="32"/>
          <w:szCs w:val="32"/>
        </w:rPr>
      </w:pPr>
      <w:r>
        <w:rPr>
          <w:sz w:val="32"/>
          <w:szCs w:val="32"/>
        </w:rPr>
        <w:t>G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R,</w:t>
      </w:r>
    </w:p>
    <w:p w14:paraId="05434E35" w14:textId="77777777" w:rsidR="000A1491" w:rsidRPr="000A1491" w:rsidRDefault="00C86195">
      <w:pPr>
        <w:rPr>
          <w:sz w:val="32"/>
          <w:szCs w:val="32"/>
        </w:rPr>
      </w:pPr>
      <w:r w:rsidRPr="000A1491">
        <w:rPr>
          <w:sz w:val="32"/>
          <w:szCs w:val="32"/>
        </w:rPr>
        <w:t xml:space="preserve">Siamo in Etiopia con un progetto di partnership tra due </w:t>
      </w:r>
      <w:r w:rsidRPr="000A1491">
        <w:rPr>
          <w:rFonts w:hint="eastAsia"/>
          <w:sz w:val="32"/>
          <w:szCs w:val="32"/>
        </w:rPr>
        <w:t xml:space="preserve">agenzie </w:t>
      </w:r>
      <w:r w:rsidR="000A1491" w:rsidRPr="000A1491">
        <w:rPr>
          <w:sz w:val="32"/>
          <w:szCs w:val="32"/>
        </w:rPr>
        <w:t xml:space="preserve">sindacali: </w:t>
      </w:r>
      <w:proofErr w:type="spellStart"/>
      <w:r w:rsidR="000A1491" w:rsidRPr="000A1491">
        <w:rPr>
          <w:sz w:val="32"/>
          <w:szCs w:val="32"/>
        </w:rPr>
        <w:t>Nexus</w:t>
      </w:r>
      <w:proofErr w:type="spellEnd"/>
      <w:r w:rsidR="000A1491" w:rsidRPr="000A1491">
        <w:rPr>
          <w:sz w:val="32"/>
          <w:szCs w:val="32"/>
        </w:rPr>
        <w:t>/CGIL e CETU (</w:t>
      </w:r>
      <w:proofErr w:type="spellStart"/>
      <w:r w:rsidRPr="000A1491">
        <w:rPr>
          <w:sz w:val="32"/>
          <w:szCs w:val="32"/>
        </w:rPr>
        <w:t>Confederetion</w:t>
      </w:r>
      <w:proofErr w:type="spellEnd"/>
      <w:r w:rsidRPr="000A1491">
        <w:rPr>
          <w:sz w:val="32"/>
          <w:szCs w:val="32"/>
        </w:rPr>
        <w:t xml:space="preserve"> </w:t>
      </w:r>
      <w:r w:rsidR="000A1491" w:rsidRPr="000A1491">
        <w:rPr>
          <w:sz w:val="32"/>
          <w:szCs w:val="32"/>
        </w:rPr>
        <w:t xml:space="preserve">of </w:t>
      </w:r>
      <w:proofErr w:type="spellStart"/>
      <w:r w:rsidR="000A1491" w:rsidRPr="000A1491">
        <w:rPr>
          <w:sz w:val="32"/>
          <w:szCs w:val="32"/>
        </w:rPr>
        <w:t>Ehtiopian</w:t>
      </w:r>
      <w:proofErr w:type="spellEnd"/>
      <w:r w:rsidR="000A1491" w:rsidRPr="000A1491">
        <w:rPr>
          <w:sz w:val="32"/>
          <w:szCs w:val="32"/>
        </w:rPr>
        <w:t xml:space="preserve"> </w:t>
      </w:r>
      <w:proofErr w:type="spellStart"/>
      <w:r w:rsidR="000A1491" w:rsidRPr="000A1491">
        <w:rPr>
          <w:sz w:val="32"/>
          <w:szCs w:val="32"/>
        </w:rPr>
        <w:t>Trade</w:t>
      </w:r>
      <w:proofErr w:type="spellEnd"/>
      <w:r w:rsidR="000A1491" w:rsidRPr="000A1491">
        <w:rPr>
          <w:sz w:val="32"/>
          <w:szCs w:val="32"/>
        </w:rPr>
        <w:t xml:space="preserve"> </w:t>
      </w:r>
      <w:proofErr w:type="spellStart"/>
      <w:r w:rsidR="000A1491" w:rsidRPr="000A1491">
        <w:rPr>
          <w:sz w:val="32"/>
          <w:szCs w:val="32"/>
        </w:rPr>
        <w:t>Unions</w:t>
      </w:r>
      <w:proofErr w:type="spellEnd"/>
      <w:r w:rsidR="000A1491" w:rsidRPr="000A1491">
        <w:rPr>
          <w:sz w:val="32"/>
          <w:szCs w:val="32"/>
        </w:rPr>
        <w:t xml:space="preserve">). </w:t>
      </w:r>
    </w:p>
    <w:p w14:paraId="4C140B79" w14:textId="465EC9B1" w:rsidR="000A1491" w:rsidRDefault="000A1491">
      <w:pPr>
        <w:rPr>
          <w:sz w:val="32"/>
          <w:szCs w:val="32"/>
        </w:rPr>
      </w:pPr>
      <w:r w:rsidRPr="000A1491">
        <w:rPr>
          <w:sz w:val="32"/>
          <w:szCs w:val="32"/>
        </w:rPr>
        <w:t>C</w:t>
      </w:r>
      <w:r w:rsidRPr="000A1491">
        <w:rPr>
          <w:rFonts w:hint="eastAsia"/>
          <w:sz w:val="32"/>
          <w:szCs w:val="32"/>
        </w:rPr>
        <w:t>’</w:t>
      </w:r>
      <w:r w:rsidRPr="000A1491">
        <w:rPr>
          <w:sz w:val="32"/>
          <w:szCs w:val="32"/>
        </w:rPr>
        <w:t xml:space="preserve">è una storia </w:t>
      </w:r>
      <w:r>
        <w:rPr>
          <w:sz w:val="32"/>
          <w:szCs w:val="32"/>
        </w:rPr>
        <w:t>di partners</w:t>
      </w:r>
      <w:r w:rsidR="00384B7A">
        <w:rPr>
          <w:sz w:val="32"/>
          <w:szCs w:val="32"/>
        </w:rPr>
        <w:t xml:space="preserve">hip: la risposta che </w:t>
      </w:r>
      <w:r>
        <w:rPr>
          <w:sz w:val="32"/>
          <w:szCs w:val="32"/>
        </w:rPr>
        <w:t>NEXUS</w:t>
      </w:r>
      <w:r w:rsidR="00384B7A">
        <w:rPr>
          <w:sz w:val="32"/>
          <w:szCs w:val="32"/>
        </w:rPr>
        <w:t xml:space="preserve"> ha dato, in passato,</w:t>
      </w:r>
      <w:r>
        <w:rPr>
          <w:sz w:val="32"/>
          <w:szCs w:val="32"/>
        </w:rPr>
        <w:t xml:space="preserve"> alla richiesta di formazione di base per i propri quadri da parte di CETU. </w:t>
      </w:r>
    </w:p>
    <w:p w14:paraId="3FDC9ACB" w14:textId="35F8C665" w:rsidR="000A1491" w:rsidRDefault="000A1491">
      <w:pPr>
        <w:rPr>
          <w:sz w:val="32"/>
          <w:szCs w:val="32"/>
        </w:rPr>
      </w:pPr>
      <w:r>
        <w:rPr>
          <w:sz w:val="32"/>
          <w:szCs w:val="32"/>
        </w:rPr>
        <w:t>La domanda di cooperazione</w:t>
      </w:r>
      <w:r w:rsidR="00384B7A">
        <w:rPr>
          <w:sz w:val="32"/>
          <w:szCs w:val="32"/>
        </w:rPr>
        <w:t xml:space="preserve"> ora</w:t>
      </w:r>
      <w:r w:rsidR="00925738">
        <w:rPr>
          <w:sz w:val="32"/>
          <w:szCs w:val="32"/>
        </w:rPr>
        <w:t xml:space="preserve"> s</w:t>
      </w:r>
      <w:r>
        <w:rPr>
          <w:sz w:val="32"/>
          <w:szCs w:val="32"/>
        </w:rPr>
        <w:t xml:space="preserve">i arricchisce e si precisa: CETU chiede ancora formazione, ma come tappa di un percorso attivo di sostegno alle donne nel passaggio dal mondo </w:t>
      </w:r>
      <w:proofErr w:type="spellStart"/>
      <w:r>
        <w:rPr>
          <w:sz w:val="32"/>
          <w:szCs w:val="32"/>
        </w:rPr>
        <w:t>dell</w:t>
      </w:r>
      <w:proofErr w:type="spellEnd"/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 xml:space="preserve">economia informale a quello del lavoro formalizzato. </w:t>
      </w:r>
    </w:p>
    <w:p w14:paraId="37D7CC55" w14:textId="77777777" w:rsidR="000A1491" w:rsidRDefault="000A149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Una questione quasi 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intrattabile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, quindi anche una sfida a mettere in campo proposte, ricerche, analisi</w:t>
      </w:r>
      <w:proofErr w:type="gramEnd"/>
      <w:r>
        <w:rPr>
          <w:sz w:val="32"/>
          <w:szCs w:val="32"/>
        </w:rPr>
        <w:t xml:space="preserve">. </w:t>
      </w:r>
    </w:p>
    <w:p w14:paraId="3614B66D" w14:textId="02908655" w:rsidR="00C86195" w:rsidRDefault="000A1491">
      <w:pPr>
        <w:rPr>
          <w:sz w:val="32"/>
          <w:szCs w:val="32"/>
        </w:rPr>
      </w:pPr>
      <w:r>
        <w:rPr>
          <w:sz w:val="32"/>
          <w:szCs w:val="32"/>
        </w:rPr>
        <w:t xml:space="preserve">Per definizione il mondo </w:t>
      </w:r>
      <w:proofErr w:type="spellStart"/>
      <w:r>
        <w:rPr>
          <w:sz w:val="32"/>
          <w:szCs w:val="32"/>
        </w:rPr>
        <w:t>dell</w:t>
      </w:r>
      <w:proofErr w:type="spellEnd"/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 xml:space="preserve">economia informale è 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invisibile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, quindi non quantificabile, anche se in tutti i documenti (di governo e non) si parla di percentuali elevatissime: 80% nel paese, più del 50% nella capitale</w:t>
      </w:r>
      <w:r w:rsidR="00384B7A">
        <w:rPr>
          <w:sz w:val="32"/>
          <w:szCs w:val="32"/>
        </w:rPr>
        <w:t>, in maggioranza donne</w:t>
      </w:r>
      <w:r>
        <w:rPr>
          <w:sz w:val="32"/>
          <w:szCs w:val="32"/>
        </w:rPr>
        <w:t xml:space="preserve">.   </w:t>
      </w:r>
    </w:p>
    <w:p w14:paraId="53621C03" w14:textId="019F66E6" w:rsidR="002C25BA" w:rsidRDefault="000A1491">
      <w:pPr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>ec</w:t>
      </w:r>
      <w:r w:rsidR="002C25BA">
        <w:rPr>
          <w:sz w:val="32"/>
          <w:szCs w:val="32"/>
        </w:rPr>
        <w:t>onomia informale è raccontata</w:t>
      </w:r>
      <w:proofErr w:type="gramStart"/>
      <w:r w:rsidR="002C25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come un fenom</w:t>
      </w:r>
      <w:r w:rsidR="002C25BA">
        <w:rPr>
          <w:sz w:val="32"/>
          <w:szCs w:val="32"/>
        </w:rPr>
        <w:t>eno legato alle povertà estreme, prevalente</w:t>
      </w:r>
      <w:r>
        <w:rPr>
          <w:sz w:val="32"/>
          <w:szCs w:val="32"/>
        </w:rPr>
        <w:t xml:space="preserve"> nei paesi più poveri del mondo</w:t>
      </w:r>
      <w:r w:rsidR="002C25BA">
        <w:rPr>
          <w:sz w:val="32"/>
          <w:szCs w:val="32"/>
        </w:rPr>
        <w:t xml:space="preserve"> ( Africa subsahariana e alcune regioni </w:t>
      </w:r>
      <w:proofErr w:type="spellStart"/>
      <w:r w:rsidR="002C25BA">
        <w:rPr>
          <w:sz w:val="32"/>
          <w:szCs w:val="32"/>
        </w:rPr>
        <w:t>dell</w:t>
      </w:r>
      <w:proofErr w:type="spellEnd"/>
      <w:r w:rsidR="002C25BA">
        <w:rPr>
          <w:rFonts w:hint="eastAsia"/>
          <w:sz w:val="32"/>
          <w:szCs w:val="32"/>
        </w:rPr>
        <w:t>’</w:t>
      </w:r>
      <w:r w:rsidR="002C25BA">
        <w:rPr>
          <w:sz w:val="32"/>
          <w:szCs w:val="32"/>
        </w:rPr>
        <w:t>Asia, soprattutto).</w:t>
      </w:r>
      <w:r w:rsidR="00384B7A">
        <w:rPr>
          <w:sz w:val="32"/>
          <w:szCs w:val="32"/>
        </w:rPr>
        <w:t xml:space="preserve"> Ma la condizione del lavoro non coperto da tutele, diritti e protezione sociale </w:t>
      </w:r>
      <w:proofErr w:type="gramStart"/>
      <w:r w:rsidR="00384B7A">
        <w:rPr>
          <w:sz w:val="32"/>
          <w:szCs w:val="32"/>
        </w:rPr>
        <w:t>è</w:t>
      </w:r>
      <w:proofErr w:type="gramEnd"/>
      <w:r w:rsidR="00384B7A">
        <w:rPr>
          <w:sz w:val="32"/>
          <w:szCs w:val="32"/>
        </w:rPr>
        <w:t xml:space="preserve"> sempre più presente anche nel mondo meno povero, anche nel cuore </w:t>
      </w:r>
      <w:proofErr w:type="spellStart"/>
      <w:r w:rsidR="00384B7A">
        <w:rPr>
          <w:sz w:val="32"/>
          <w:szCs w:val="32"/>
        </w:rPr>
        <w:t>dell</w:t>
      </w:r>
      <w:proofErr w:type="spellEnd"/>
      <w:r w:rsidR="00384B7A">
        <w:rPr>
          <w:rFonts w:hint="eastAsia"/>
          <w:sz w:val="32"/>
          <w:szCs w:val="32"/>
        </w:rPr>
        <w:t>’</w:t>
      </w:r>
      <w:r w:rsidR="00384B7A">
        <w:rPr>
          <w:sz w:val="32"/>
          <w:szCs w:val="32"/>
        </w:rPr>
        <w:t>Europa.</w:t>
      </w:r>
      <w:r w:rsidR="002C25BA">
        <w:rPr>
          <w:sz w:val="32"/>
          <w:szCs w:val="32"/>
        </w:rPr>
        <w:t xml:space="preserve"> </w:t>
      </w:r>
    </w:p>
    <w:p w14:paraId="433CD155" w14:textId="59E8D333" w:rsidR="00A81103" w:rsidRDefault="002C25BA">
      <w:pPr>
        <w:rPr>
          <w:sz w:val="32"/>
          <w:szCs w:val="32"/>
        </w:rPr>
      </w:pPr>
      <w:r>
        <w:rPr>
          <w:sz w:val="32"/>
          <w:szCs w:val="32"/>
        </w:rPr>
        <w:t xml:space="preserve">Per noi è lavoro nero, spesso criminale, illegale, il luogo </w:t>
      </w:r>
      <w:proofErr w:type="spellStart"/>
      <w:r>
        <w:rPr>
          <w:sz w:val="32"/>
          <w:szCs w:val="32"/>
        </w:rPr>
        <w:t>dell</w:t>
      </w:r>
      <w:proofErr w:type="spellEnd"/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 xml:space="preserve">assenza di contratti, di diritti, di regole. Per le zone urbane ma anche rurali </w:t>
      </w:r>
      <w:proofErr w:type="spellStart"/>
      <w:r>
        <w:rPr>
          <w:sz w:val="32"/>
          <w:szCs w:val="32"/>
        </w:rPr>
        <w:t>dell</w:t>
      </w:r>
      <w:proofErr w:type="spellEnd"/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>Africa è una condizion</w:t>
      </w:r>
      <w:r w:rsidR="00384B7A">
        <w:rPr>
          <w:sz w:val="32"/>
          <w:szCs w:val="32"/>
        </w:rPr>
        <w:t xml:space="preserve">e talmente diffusa da apparire, appunto, </w:t>
      </w:r>
      <w:r w:rsidR="00384B7A">
        <w:rPr>
          <w:rFonts w:hint="eastAsia"/>
          <w:sz w:val="32"/>
          <w:szCs w:val="32"/>
        </w:rPr>
        <w:t>“</w:t>
      </w:r>
      <w:r w:rsidR="00384B7A">
        <w:rPr>
          <w:sz w:val="32"/>
          <w:szCs w:val="32"/>
        </w:rPr>
        <w:t>intrattabile</w:t>
      </w:r>
      <w:r w:rsidR="00384B7A">
        <w:rPr>
          <w:rFonts w:hint="eastAsia"/>
          <w:sz w:val="32"/>
          <w:szCs w:val="32"/>
        </w:rPr>
        <w:t>”</w:t>
      </w:r>
      <w:r w:rsidR="00384B7A">
        <w:rPr>
          <w:sz w:val="32"/>
          <w:szCs w:val="32"/>
        </w:rPr>
        <w:t xml:space="preserve">. </w:t>
      </w:r>
      <w:r w:rsidR="00925738">
        <w:rPr>
          <w:sz w:val="32"/>
          <w:szCs w:val="32"/>
        </w:rPr>
        <w:t xml:space="preserve"> Intrecciata strutturalmente alle vicende </w:t>
      </w:r>
      <w:proofErr w:type="gramStart"/>
      <w:r w:rsidR="00925738">
        <w:rPr>
          <w:sz w:val="32"/>
          <w:szCs w:val="32"/>
        </w:rPr>
        <w:t xml:space="preserve">della </w:t>
      </w:r>
      <w:proofErr w:type="gramEnd"/>
      <w:r w:rsidR="00925738">
        <w:rPr>
          <w:sz w:val="32"/>
          <w:szCs w:val="32"/>
        </w:rPr>
        <w:t>economia formale (l</w:t>
      </w:r>
      <w:r w:rsidR="00925738">
        <w:rPr>
          <w:rFonts w:hint="eastAsia"/>
          <w:sz w:val="32"/>
          <w:szCs w:val="32"/>
        </w:rPr>
        <w:t>’</w:t>
      </w:r>
      <w:r w:rsidR="00925738">
        <w:rPr>
          <w:sz w:val="32"/>
          <w:szCs w:val="32"/>
        </w:rPr>
        <w:t xml:space="preserve">aumento del PIL si accompagna spesso </w:t>
      </w:r>
      <w:proofErr w:type="spellStart"/>
      <w:r w:rsidR="00925738">
        <w:rPr>
          <w:sz w:val="32"/>
          <w:szCs w:val="32"/>
        </w:rPr>
        <w:t>all</w:t>
      </w:r>
      <w:proofErr w:type="spellEnd"/>
      <w:r w:rsidR="00925738">
        <w:rPr>
          <w:rFonts w:hint="eastAsia"/>
          <w:sz w:val="32"/>
          <w:szCs w:val="32"/>
        </w:rPr>
        <w:t>’</w:t>
      </w:r>
      <w:r w:rsidR="00925738">
        <w:rPr>
          <w:sz w:val="32"/>
          <w:szCs w:val="32"/>
        </w:rPr>
        <w:t xml:space="preserve">aumento del lavoro informale), ma nello stesso tempo manifestazione di iniziativa, </w:t>
      </w:r>
      <w:r w:rsidR="00A821EE">
        <w:rPr>
          <w:sz w:val="32"/>
          <w:szCs w:val="32"/>
        </w:rPr>
        <w:t xml:space="preserve">di resistenza e di lotta, in proprio, alla povertà da parte dei poveri stessi. Un mondo che sfugge a protezione e a controllo. </w:t>
      </w:r>
      <w:r w:rsidR="00384B7A">
        <w:rPr>
          <w:sz w:val="32"/>
          <w:szCs w:val="32"/>
        </w:rPr>
        <w:t>Eppure i governi, e quello Etiope in modo forse più originale di altri, producono politiche e iniziative, grazie o a causa delle</w:t>
      </w:r>
      <w:r w:rsidR="00A821EE">
        <w:rPr>
          <w:sz w:val="32"/>
          <w:szCs w:val="32"/>
        </w:rPr>
        <w:t xml:space="preserve"> quali nelle strade delle grandi</w:t>
      </w:r>
      <w:r w:rsidR="00384B7A">
        <w:rPr>
          <w:sz w:val="32"/>
          <w:szCs w:val="32"/>
        </w:rPr>
        <w:t xml:space="preserve"> e </w:t>
      </w:r>
      <w:r w:rsidR="00384B7A">
        <w:rPr>
          <w:sz w:val="32"/>
          <w:szCs w:val="32"/>
        </w:rPr>
        <w:lastRenderedPageBreak/>
        <w:t>anche piccole città</w:t>
      </w:r>
      <w:r w:rsidR="00A821EE">
        <w:rPr>
          <w:sz w:val="32"/>
          <w:szCs w:val="32"/>
        </w:rPr>
        <w:t xml:space="preserve"> africane,</w:t>
      </w:r>
      <w:r w:rsidR="00384B7A">
        <w:rPr>
          <w:sz w:val="32"/>
          <w:szCs w:val="32"/>
        </w:rPr>
        <w:t xml:space="preserve"> stanno scomparendo bancarelle e venditrici </w:t>
      </w:r>
      <w:r w:rsidR="00A81103">
        <w:rPr>
          <w:sz w:val="32"/>
          <w:szCs w:val="32"/>
        </w:rPr>
        <w:t xml:space="preserve">di cibo: sicuramente non tutte assorbite nei nuovi spazi coperti offerti a prezzi alti dalle amministrazioni locali per fare mercato. </w:t>
      </w:r>
    </w:p>
    <w:p w14:paraId="61ADA587" w14:textId="26CBE1A5" w:rsidR="00A81103" w:rsidRDefault="00A81103">
      <w:pPr>
        <w:rPr>
          <w:sz w:val="32"/>
          <w:szCs w:val="32"/>
        </w:rPr>
      </w:pPr>
      <w:r>
        <w:rPr>
          <w:sz w:val="32"/>
          <w:szCs w:val="32"/>
        </w:rPr>
        <w:t xml:space="preserve">Il governo Etiope sta applicando una doppia strategia: registrazione di gruppi di cinque persone (donne per lo più), offerta di spazi pubblici per i loro micro businesses (per cinque anni, gratuitamente), obbligo di produrre risparmio per accedere a un </w:t>
      </w:r>
      <w:proofErr w:type="spellStart"/>
      <w:r>
        <w:rPr>
          <w:sz w:val="32"/>
          <w:szCs w:val="32"/>
        </w:rPr>
        <w:t>micr</w:t>
      </w:r>
      <w:r w:rsidR="00A821EE">
        <w:rPr>
          <w:sz w:val="32"/>
          <w:szCs w:val="32"/>
        </w:rPr>
        <w:t>ocredito</w:t>
      </w:r>
      <w:proofErr w:type="spellEnd"/>
      <w:r w:rsidR="00A821EE">
        <w:rPr>
          <w:sz w:val="32"/>
          <w:szCs w:val="32"/>
        </w:rPr>
        <w:t xml:space="preserve"> a tassi bancari</w:t>
      </w:r>
      <w:r>
        <w:rPr>
          <w:sz w:val="32"/>
          <w:szCs w:val="32"/>
        </w:rPr>
        <w:t>. Nelle aree rurali la stessa strategia invita le persone ad abbandonare attività agricole di sussistenza per approdare, con lo stesso</w:t>
      </w:r>
      <w:r w:rsidR="00A821EE">
        <w:rPr>
          <w:sz w:val="32"/>
          <w:szCs w:val="32"/>
        </w:rPr>
        <w:t xml:space="preserve"> sistema, ad attività non agricole</w:t>
      </w:r>
      <w:r>
        <w:rPr>
          <w:sz w:val="32"/>
          <w:szCs w:val="32"/>
        </w:rPr>
        <w:t xml:space="preserve"> nelle nuove città rurali. </w:t>
      </w:r>
    </w:p>
    <w:p w14:paraId="2CEDCE03" w14:textId="41648B3E" w:rsidR="000A1491" w:rsidRDefault="00A81103">
      <w:pPr>
        <w:rPr>
          <w:sz w:val="32"/>
          <w:szCs w:val="32"/>
        </w:rPr>
      </w:pPr>
      <w:r>
        <w:rPr>
          <w:sz w:val="32"/>
          <w:szCs w:val="32"/>
        </w:rPr>
        <w:t xml:space="preserve">CETU è impegnato a contribuire alla realizzazione del programma di formalizzazione </w:t>
      </w:r>
      <w:proofErr w:type="spellStart"/>
      <w:proofErr w:type="gramStart"/>
      <w:r>
        <w:rPr>
          <w:sz w:val="32"/>
          <w:szCs w:val="32"/>
        </w:rPr>
        <w:t>dell</w:t>
      </w:r>
      <w:proofErr w:type="spellEnd"/>
      <w:r>
        <w:rPr>
          <w:rFonts w:hint="eastAsia"/>
          <w:sz w:val="32"/>
          <w:szCs w:val="32"/>
        </w:rPr>
        <w:t>’</w:t>
      </w:r>
      <w:proofErr w:type="gramEnd"/>
      <w:r>
        <w:rPr>
          <w:sz w:val="32"/>
          <w:szCs w:val="32"/>
        </w:rPr>
        <w:t>informale. Dal suo punto di vista, si tratta non tanto di arginare l</w:t>
      </w:r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 xml:space="preserve">urbanizzazione o di liberare terreni coltivabili per i grandi investimenti </w:t>
      </w:r>
      <w:proofErr w:type="spellStart"/>
      <w:r>
        <w:rPr>
          <w:sz w:val="32"/>
          <w:szCs w:val="32"/>
        </w:rPr>
        <w:t>dell</w:t>
      </w:r>
      <w:proofErr w:type="spellEnd"/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 xml:space="preserve">agroindustria, quanto di compiere la propria missione: estendere i diritti e 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organizzare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 xml:space="preserve"> le donne (e gli uomini) </w:t>
      </w:r>
      <w:proofErr w:type="spellStart"/>
      <w:r>
        <w:rPr>
          <w:sz w:val="32"/>
          <w:szCs w:val="32"/>
        </w:rPr>
        <w:t>dell</w:t>
      </w:r>
      <w:proofErr w:type="spellEnd"/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 xml:space="preserve">informale. </w:t>
      </w:r>
      <w:r w:rsidR="00384B7A">
        <w:rPr>
          <w:sz w:val="32"/>
          <w:szCs w:val="32"/>
        </w:rPr>
        <w:t xml:space="preserve"> </w:t>
      </w:r>
    </w:p>
    <w:p w14:paraId="0E933416" w14:textId="23373BAE" w:rsidR="0029586B" w:rsidRDefault="00A81103">
      <w:pPr>
        <w:rPr>
          <w:sz w:val="32"/>
          <w:szCs w:val="32"/>
        </w:rPr>
      </w:pPr>
      <w:r>
        <w:rPr>
          <w:sz w:val="32"/>
          <w:szCs w:val="32"/>
        </w:rPr>
        <w:t>Una strategia ambivalente</w:t>
      </w:r>
      <w:r w:rsidR="00AD54CA">
        <w:rPr>
          <w:sz w:val="32"/>
          <w:szCs w:val="32"/>
        </w:rPr>
        <w:t xml:space="preserve">, questa: da una parte appare come </w:t>
      </w:r>
      <w:r>
        <w:rPr>
          <w:sz w:val="32"/>
          <w:szCs w:val="32"/>
        </w:rPr>
        <w:t xml:space="preserve">offerta di protezione sociale, ma </w:t>
      </w:r>
      <w:proofErr w:type="spellStart"/>
      <w:r>
        <w:rPr>
          <w:sz w:val="32"/>
          <w:szCs w:val="32"/>
        </w:rPr>
        <w:t>dall</w:t>
      </w:r>
      <w:proofErr w:type="spellEnd"/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>altra spinge i più poveri verso l</w:t>
      </w:r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>indebitamento e seleziona</w:t>
      </w:r>
      <w:r w:rsidR="00A821E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inevitabilmente, un ristretto numero di aspiranti micro imprenditrici. </w:t>
      </w:r>
    </w:p>
    <w:p w14:paraId="58D64988" w14:textId="2CB5854A" w:rsidR="00A81103" w:rsidRDefault="00A8110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</w:t>
      </w:r>
      <w:proofErr w:type="gramEnd"/>
      <w:r>
        <w:rPr>
          <w:sz w:val="32"/>
          <w:szCs w:val="32"/>
        </w:rPr>
        <w:t xml:space="preserve"> le altre e gli altri? Chi sono quelle selezionate? Come vengono 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tolte dalle strade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 xml:space="preserve">? Quanto entra la polizia in questo processo </w:t>
      </w:r>
      <w:proofErr w:type="gramStart"/>
      <w:r w:rsidR="00AD54CA">
        <w:rPr>
          <w:sz w:val="32"/>
          <w:szCs w:val="32"/>
        </w:rPr>
        <w:t>dal momento che</w:t>
      </w:r>
      <w:proofErr w:type="gramEnd"/>
      <w:r w:rsidR="00AD54CA">
        <w:rPr>
          <w:sz w:val="32"/>
          <w:szCs w:val="32"/>
        </w:rPr>
        <w:t xml:space="preserve"> in alcune regioni si insiste nel definire </w:t>
      </w:r>
      <w:r w:rsidR="00AD54CA">
        <w:rPr>
          <w:rFonts w:hint="eastAsia"/>
          <w:sz w:val="32"/>
          <w:szCs w:val="32"/>
        </w:rPr>
        <w:t>“</w:t>
      </w:r>
      <w:r w:rsidR="00AD54CA">
        <w:rPr>
          <w:sz w:val="32"/>
          <w:szCs w:val="32"/>
        </w:rPr>
        <w:t>illegali</w:t>
      </w:r>
      <w:r w:rsidR="00AD54CA">
        <w:rPr>
          <w:rFonts w:hint="eastAsia"/>
          <w:sz w:val="32"/>
          <w:szCs w:val="32"/>
        </w:rPr>
        <w:t>”</w:t>
      </w:r>
      <w:r w:rsidR="00AD54CA">
        <w:rPr>
          <w:sz w:val="32"/>
          <w:szCs w:val="32"/>
        </w:rPr>
        <w:t xml:space="preserve"> le attività </w:t>
      </w:r>
      <w:proofErr w:type="spellStart"/>
      <w:r w:rsidR="00AD54CA">
        <w:rPr>
          <w:sz w:val="32"/>
          <w:szCs w:val="32"/>
        </w:rPr>
        <w:t>dell</w:t>
      </w:r>
      <w:proofErr w:type="spellEnd"/>
      <w:r w:rsidR="00AD54CA">
        <w:rPr>
          <w:rFonts w:hint="eastAsia"/>
          <w:sz w:val="32"/>
          <w:szCs w:val="32"/>
        </w:rPr>
        <w:t>’</w:t>
      </w:r>
      <w:r w:rsidR="00AD54CA">
        <w:rPr>
          <w:sz w:val="32"/>
          <w:szCs w:val="32"/>
        </w:rPr>
        <w:t xml:space="preserve">economia informale? Che fine </w:t>
      </w:r>
      <w:proofErr w:type="gramStart"/>
      <w:r w:rsidR="00AD54CA">
        <w:rPr>
          <w:sz w:val="32"/>
          <w:szCs w:val="32"/>
        </w:rPr>
        <w:t>faranno</w:t>
      </w:r>
      <w:proofErr w:type="gramEnd"/>
      <w:r w:rsidR="00AD54CA">
        <w:rPr>
          <w:sz w:val="32"/>
          <w:szCs w:val="32"/>
        </w:rPr>
        <w:t xml:space="preserve"> queste microimprese, già da subito definite </w:t>
      </w:r>
      <w:r w:rsidR="00AD54CA">
        <w:rPr>
          <w:rFonts w:hint="eastAsia"/>
          <w:sz w:val="32"/>
          <w:szCs w:val="32"/>
        </w:rPr>
        <w:t>“</w:t>
      </w:r>
      <w:r w:rsidR="00AD54CA">
        <w:rPr>
          <w:sz w:val="32"/>
          <w:szCs w:val="32"/>
        </w:rPr>
        <w:t>stagnanti</w:t>
      </w:r>
      <w:r w:rsidR="00AD54CA">
        <w:rPr>
          <w:rFonts w:hint="eastAsia"/>
          <w:sz w:val="32"/>
          <w:szCs w:val="32"/>
        </w:rPr>
        <w:t>”</w:t>
      </w:r>
      <w:r w:rsidR="00AD54CA">
        <w:rPr>
          <w:sz w:val="32"/>
          <w:szCs w:val="32"/>
        </w:rPr>
        <w:t xml:space="preserve">? Come </w:t>
      </w:r>
      <w:proofErr w:type="gramStart"/>
      <w:r w:rsidR="00AD54CA">
        <w:rPr>
          <w:sz w:val="32"/>
          <w:szCs w:val="32"/>
        </w:rPr>
        <w:t>valutare il fatto che</w:t>
      </w:r>
      <w:proofErr w:type="gramEnd"/>
      <w:r w:rsidR="00AD54CA">
        <w:rPr>
          <w:sz w:val="32"/>
          <w:szCs w:val="32"/>
        </w:rPr>
        <w:t xml:space="preserve"> nei paesi in cui si è seguita questa strategia (India, per esempio) come risposta alla povertà,</w:t>
      </w:r>
      <w:r w:rsidR="00A821EE">
        <w:rPr>
          <w:sz w:val="32"/>
          <w:szCs w:val="32"/>
        </w:rPr>
        <w:t xml:space="preserve"> s</w:t>
      </w:r>
      <w:r w:rsidR="00AD54CA">
        <w:rPr>
          <w:sz w:val="32"/>
          <w:szCs w:val="32"/>
        </w:rPr>
        <w:t>e ne è denunciato il fallimento spesso con gravi costi di vite e di perdite da insolvenza? C</w:t>
      </w:r>
      <w:r w:rsidR="00AD54CA">
        <w:rPr>
          <w:rFonts w:hint="eastAsia"/>
          <w:sz w:val="32"/>
          <w:szCs w:val="32"/>
        </w:rPr>
        <w:t>o</w:t>
      </w:r>
      <w:r w:rsidR="00AD54CA">
        <w:rPr>
          <w:sz w:val="32"/>
          <w:szCs w:val="32"/>
        </w:rPr>
        <w:t xml:space="preserve">me definire il </w:t>
      </w:r>
      <w:r w:rsidR="00AD54CA">
        <w:rPr>
          <w:rFonts w:hint="eastAsia"/>
          <w:sz w:val="32"/>
          <w:szCs w:val="32"/>
        </w:rPr>
        <w:t>“</w:t>
      </w:r>
      <w:r w:rsidR="00AD54CA">
        <w:rPr>
          <w:sz w:val="32"/>
          <w:szCs w:val="32"/>
        </w:rPr>
        <w:t>successo</w:t>
      </w:r>
      <w:r w:rsidR="00AD54CA">
        <w:rPr>
          <w:rFonts w:hint="eastAsia"/>
          <w:sz w:val="32"/>
          <w:szCs w:val="32"/>
        </w:rPr>
        <w:t>”</w:t>
      </w:r>
      <w:r w:rsidR="00AD54CA">
        <w:rPr>
          <w:sz w:val="32"/>
          <w:szCs w:val="32"/>
        </w:rPr>
        <w:t xml:space="preserve"> di queste microimprese senza calcolare l</w:t>
      </w:r>
      <w:r w:rsidR="00AD54CA">
        <w:rPr>
          <w:rFonts w:hint="eastAsia"/>
          <w:sz w:val="32"/>
          <w:szCs w:val="32"/>
        </w:rPr>
        <w:t>’</w:t>
      </w:r>
      <w:r w:rsidR="00AD54CA">
        <w:rPr>
          <w:sz w:val="32"/>
          <w:szCs w:val="32"/>
        </w:rPr>
        <w:t xml:space="preserve">impegno di tempo e di energie richiesto a donne già sommerse di lavori di cura nelle famiglie e nelle case affollatissime? </w:t>
      </w:r>
    </w:p>
    <w:p w14:paraId="32BC6C19" w14:textId="79E6EEE1" w:rsidR="00AD54CA" w:rsidRDefault="00AD54CA">
      <w:pPr>
        <w:rPr>
          <w:sz w:val="32"/>
          <w:szCs w:val="32"/>
        </w:rPr>
      </w:pPr>
      <w:r>
        <w:rPr>
          <w:sz w:val="32"/>
          <w:szCs w:val="32"/>
        </w:rPr>
        <w:t xml:space="preserve">Queste domande che </w:t>
      </w:r>
      <w:proofErr w:type="spellStart"/>
      <w:r>
        <w:rPr>
          <w:sz w:val="32"/>
          <w:szCs w:val="32"/>
        </w:rPr>
        <w:t>Nexus</w:t>
      </w:r>
      <w:proofErr w:type="spellEnd"/>
      <w:r>
        <w:rPr>
          <w:sz w:val="32"/>
          <w:szCs w:val="32"/>
        </w:rPr>
        <w:t xml:space="preserve"> ha cominciato a porre alle funzionarie del CETU per potersi muovere in una partnership non facile, hanno aperto una strada nuova. </w:t>
      </w:r>
    </w:p>
    <w:p w14:paraId="6AF8C47A" w14:textId="58C10CEC" w:rsidR="00AD54CA" w:rsidRDefault="00AD54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Non sappiamo</w:t>
      </w:r>
      <w:r>
        <w:rPr>
          <w:rFonts w:hint="eastAsia"/>
          <w:sz w:val="32"/>
          <w:szCs w:val="32"/>
        </w:rPr>
        <w:t>, ma dovremmo, vorremmo saperne di più prima di fare formazione</w:t>
      </w:r>
      <w:proofErr w:type="gramStart"/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Anzi, forse, si dice, sarebbe opportuno rivolgere la formazione non solo ai nostri quadri di base, ma anche alle donne che stanno tentando la strada di uscita dal lavoro informale. </w:t>
      </w:r>
      <w:proofErr w:type="gramStart"/>
      <w:r>
        <w:rPr>
          <w:sz w:val="32"/>
          <w:szCs w:val="32"/>
        </w:rPr>
        <w:t>Essere in grado di offrire prospett</w:t>
      </w:r>
      <w:r w:rsidR="00A821EE">
        <w:rPr>
          <w:sz w:val="32"/>
          <w:szCs w:val="32"/>
        </w:rPr>
        <w:t>ive di crescita, di fare ass</w:t>
      </w:r>
      <w:r>
        <w:rPr>
          <w:sz w:val="32"/>
          <w:szCs w:val="32"/>
        </w:rPr>
        <w:t xml:space="preserve">ociazione e magari </w:t>
      </w:r>
      <w:r w:rsidR="00925738">
        <w:rPr>
          <w:sz w:val="32"/>
          <w:szCs w:val="32"/>
        </w:rPr>
        <w:t xml:space="preserve">formare </w:t>
      </w:r>
      <w:r>
        <w:rPr>
          <w:sz w:val="32"/>
          <w:szCs w:val="32"/>
        </w:rPr>
        <w:t>cooperative</w:t>
      </w:r>
      <w:proofErr w:type="gramEnd"/>
      <w:r w:rsidR="00925738">
        <w:rPr>
          <w:sz w:val="32"/>
          <w:szCs w:val="32"/>
        </w:rPr>
        <w:t xml:space="preserve">. </w:t>
      </w:r>
    </w:p>
    <w:p w14:paraId="0336E81B" w14:textId="6D5FD493" w:rsidR="00925738" w:rsidRDefault="00925738">
      <w:pPr>
        <w:rPr>
          <w:sz w:val="32"/>
          <w:szCs w:val="32"/>
        </w:rPr>
      </w:pPr>
      <w:r>
        <w:rPr>
          <w:sz w:val="32"/>
          <w:szCs w:val="32"/>
        </w:rPr>
        <w:t xml:space="preserve">Le funzionarie CETU pensano di non essere in grado di 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fare ricerca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M</w:t>
      </w:r>
      <w:r>
        <w:rPr>
          <w:sz w:val="32"/>
          <w:szCs w:val="32"/>
        </w:rPr>
        <w:t xml:space="preserve">a un lavoro di ricerca sul campo </w:t>
      </w:r>
      <w:proofErr w:type="gramStart"/>
      <w:r>
        <w:rPr>
          <w:sz w:val="32"/>
          <w:szCs w:val="32"/>
        </w:rPr>
        <w:t>viene</w:t>
      </w:r>
      <w:proofErr w:type="gramEnd"/>
      <w:r>
        <w:rPr>
          <w:sz w:val="32"/>
          <w:szCs w:val="32"/>
        </w:rPr>
        <w:t xml:space="preserve"> avviato: con loro, con i quadri di base e con ricercatrici e ricercatori italiani e etiopi. Sarà forse questa una prima fase di quella formazione tanto richiesta che potrebbe aprire uno spazio </w:t>
      </w:r>
      <w:proofErr w:type="gramStart"/>
      <w:r>
        <w:rPr>
          <w:sz w:val="32"/>
          <w:szCs w:val="32"/>
        </w:rPr>
        <w:t xml:space="preserve">di </w:t>
      </w:r>
      <w:proofErr w:type="gramEnd"/>
      <w:r>
        <w:rPr>
          <w:sz w:val="32"/>
          <w:szCs w:val="32"/>
        </w:rPr>
        <w:t xml:space="preserve">iniziativa, di </w:t>
      </w:r>
      <w:r w:rsidRPr="00925738">
        <w:rPr>
          <w:i/>
          <w:sz w:val="32"/>
          <w:szCs w:val="32"/>
        </w:rPr>
        <w:t>agency,</w:t>
      </w:r>
      <w:r>
        <w:rPr>
          <w:sz w:val="32"/>
          <w:szCs w:val="32"/>
        </w:rPr>
        <w:t xml:space="preserve"> a chi andrà a parlare con 150 donne nelle zone di Addis Abeba, di Awassa e di </w:t>
      </w:r>
      <w:proofErr w:type="spellStart"/>
      <w:r>
        <w:rPr>
          <w:sz w:val="32"/>
          <w:szCs w:val="32"/>
        </w:rPr>
        <w:t>Jimma</w:t>
      </w:r>
      <w:proofErr w:type="spellEnd"/>
      <w:r>
        <w:rPr>
          <w:sz w:val="32"/>
          <w:szCs w:val="32"/>
        </w:rPr>
        <w:t xml:space="preserve"> per un mese intero. </w:t>
      </w:r>
    </w:p>
    <w:p w14:paraId="1074D6C4" w14:textId="649A9C3C" w:rsidR="00925738" w:rsidRDefault="00925738">
      <w:pPr>
        <w:rPr>
          <w:sz w:val="32"/>
          <w:szCs w:val="32"/>
        </w:rPr>
      </w:pPr>
      <w:r>
        <w:rPr>
          <w:sz w:val="32"/>
          <w:szCs w:val="32"/>
        </w:rPr>
        <w:t>Sarà l</w:t>
      </w:r>
      <w:r>
        <w:rPr>
          <w:rFonts w:hint="eastAsia"/>
          <w:sz w:val="32"/>
          <w:szCs w:val="32"/>
        </w:rPr>
        <w:t>’</w:t>
      </w:r>
      <w:r>
        <w:rPr>
          <w:sz w:val="32"/>
          <w:szCs w:val="32"/>
        </w:rPr>
        <w:t xml:space="preserve">occasione per capire quanta autonomia reale anima queste microimprenditrici 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assistite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 xml:space="preserve">, quanta capacità di rivendicare diritti e di negoziare le proprie condizioni di vita si possono </w:t>
      </w:r>
      <w:proofErr w:type="gramStart"/>
      <w:r>
        <w:rPr>
          <w:sz w:val="32"/>
          <w:szCs w:val="32"/>
        </w:rPr>
        <w:t>sprigionare anche se</w:t>
      </w:r>
      <w:proofErr w:type="gramEnd"/>
      <w:r>
        <w:rPr>
          <w:sz w:val="32"/>
          <w:szCs w:val="32"/>
        </w:rPr>
        <w:t xml:space="preserve"> il punto di partenza è stato, forse, più impositivo di quanto non sembri. </w:t>
      </w:r>
      <w:r w:rsidR="00A821EE">
        <w:rPr>
          <w:sz w:val="32"/>
          <w:szCs w:val="32"/>
        </w:rPr>
        <w:t xml:space="preserve">Sarà forse un modo per imprimere una svolta attiva e autonoma alle fasi successive del </w:t>
      </w:r>
      <w:proofErr w:type="spellStart"/>
      <w:r w:rsidR="00A821EE">
        <w:rPr>
          <w:sz w:val="32"/>
          <w:szCs w:val="32"/>
        </w:rPr>
        <w:t>percorso</w:t>
      </w:r>
      <w:proofErr w:type="gramStart"/>
      <w:r w:rsidR="00A821EE">
        <w:rPr>
          <w:sz w:val="32"/>
          <w:szCs w:val="32"/>
        </w:rPr>
        <w:t>:</w:t>
      </w:r>
      <w:proofErr w:type="gramEnd"/>
      <w:r w:rsidR="00A821EE">
        <w:rPr>
          <w:sz w:val="32"/>
          <w:szCs w:val="32"/>
        </w:rPr>
        <w:t>una</w:t>
      </w:r>
      <w:proofErr w:type="spellEnd"/>
      <w:r w:rsidR="00A821EE">
        <w:rPr>
          <w:sz w:val="32"/>
          <w:szCs w:val="32"/>
        </w:rPr>
        <w:t xml:space="preserve"> formazione costruita sui casi reali, un progetto di aggregazione di piccoli gruppi in reti più ampie, una capacità di rivendicare sbocchi realistici alle proprie microimprese e di attrezzarsi di fronte ai rischi non solo economici, ma anche di legali, salute</w:t>
      </w:r>
      <w:r w:rsidR="00C11794">
        <w:rPr>
          <w:sz w:val="32"/>
          <w:szCs w:val="32"/>
        </w:rPr>
        <w:t>, di perdita che segnano la</w:t>
      </w:r>
      <w:r w:rsidR="00A821EE">
        <w:rPr>
          <w:sz w:val="32"/>
          <w:szCs w:val="32"/>
        </w:rPr>
        <w:t xml:space="preserve"> vulnerabilità</w:t>
      </w:r>
      <w:r w:rsidR="00C11794">
        <w:rPr>
          <w:sz w:val="32"/>
          <w:szCs w:val="32"/>
        </w:rPr>
        <w:t xml:space="preserve"> di partenza di queste donne.</w:t>
      </w:r>
    </w:p>
    <w:p w14:paraId="531DF3B7" w14:textId="77777777" w:rsidR="00925738" w:rsidRPr="000A1491" w:rsidRDefault="00925738">
      <w:pPr>
        <w:rPr>
          <w:sz w:val="32"/>
          <w:szCs w:val="32"/>
        </w:rPr>
      </w:pPr>
    </w:p>
    <w:p w14:paraId="44BF353E" w14:textId="77777777" w:rsidR="0029586B" w:rsidRDefault="0029586B">
      <w:pPr>
        <w:rPr>
          <w:rFonts w:hint="eastAsia"/>
        </w:rPr>
      </w:pPr>
    </w:p>
    <w:sectPr w:rsidR="0029586B" w:rsidSect="009A39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CB0"/>
    <w:multiLevelType w:val="hybridMultilevel"/>
    <w:tmpl w:val="59E40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0334E"/>
    <w:multiLevelType w:val="hybridMultilevel"/>
    <w:tmpl w:val="CAD6EE40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D0F1875"/>
    <w:multiLevelType w:val="hybridMultilevel"/>
    <w:tmpl w:val="06F6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A"/>
    <w:rsid w:val="000A1491"/>
    <w:rsid w:val="001F5D71"/>
    <w:rsid w:val="0029586B"/>
    <w:rsid w:val="002C25BA"/>
    <w:rsid w:val="00335FCA"/>
    <w:rsid w:val="00384B7A"/>
    <w:rsid w:val="005E04DD"/>
    <w:rsid w:val="006F4AC8"/>
    <w:rsid w:val="00925738"/>
    <w:rsid w:val="009A3984"/>
    <w:rsid w:val="00A26A93"/>
    <w:rsid w:val="00A81103"/>
    <w:rsid w:val="00A821EE"/>
    <w:rsid w:val="00AD54CA"/>
    <w:rsid w:val="00C11794"/>
    <w:rsid w:val="00C319F5"/>
    <w:rsid w:val="00C86195"/>
    <w:rsid w:val="00E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DC0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4857</Characters>
  <Application>Microsoft Macintosh Word</Application>
  <DocSecurity>0</DocSecurity>
  <Lines>40</Lines>
  <Paragraphs>11</Paragraphs>
  <ScaleCrop>false</ScaleCrop>
  <Company>università ferrara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rossetti</dc:creator>
  <cp:keywords/>
  <dc:description/>
  <cp:lastModifiedBy>gabriella rossetti</cp:lastModifiedBy>
  <cp:revision>3</cp:revision>
  <cp:lastPrinted>2014-10-28T17:37:00Z</cp:lastPrinted>
  <dcterms:created xsi:type="dcterms:W3CDTF">2014-10-30T17:20:00Z</dcterms:created>
  <dcterms:modified xsi:type="dcterms:W3CDTF">2014-10-30T17:20:00Z</dcterms:modified>
</cp:coreProperties>
</file>